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88BB" w14:textId="77777777" w:rsidR="00852B9A" w:rsidRPr="00623A82" w:rsidRDefault="00797DB1" w:rsidP="00852B9A">
      <w:pPr>
        <w:pStyle w:val="Podnadpis"/>
        <w:spacing w:before="120" w:after="240"/>
        <w:rPr>
          <w:b/>
          <w:bCs/>
          <w:kern w:val="28"/>
          <w:sz w:val="32"/>
          <w:szCs w:val="32"/>
          <w:lang w:val="en-GB"/>
        </w:rPr>
      </w:pPr>
      <w:r w:rsidRPr="00623A82">
        <w:rPr>
          <w:rFonts w:ascii="Arial" w:hAnsi="Arial" w:cs="Arial"/>
          <w:b/>
          <w:bCs/>
          <w:kern w:val="28"/>
          <w:sz w:val="32"/>
          <w:szCs w:val="32"/>
          <w:lang w:val="en-GB" w:eastAsia="cs-CZ"/>
        </w:rPr>
        <w:t>Title</w:t>
      </w:r>
    </w:p>
    <w:p w14:paraId="725925FA" w14:textId="0C812129" w:rsidR="00797DB1" w:rsidRPr="00623A82" w:rsidRDefault="00797DB1" w:rsidP="00797DB1">
      <w:pPr>
        <w:pStyle w:val="Podnadpis"/>
        <w:spacing w:before="120" w:after="120"/>
        <w:rPr>
          <w:rFonts w:ascii="Arial" w:hAnsi="Arial" w:cs="Arial"/>
          <w:caps/>
          <w:vertAlign w:val="superscript"/>
          <w:lang w:val="en-GB" w:eastAsia="cs-CZ"/>
        </w:rPr>
      </w:pPr>
      <w:r w:rsidRPr="00623A82">
        <w:rPr>
          <w:rFonts w:ascii="Arial" w:hAnsi="Arial" w:cs="Arial"/>
          <w:caps/>
          <w:lang w:val="en-GB" w:eastAsia="cs-CZ"/>
        </w:rPr>
        <w:t>A</w:t>
      </w:r>
      <w:r w:rsidR="007B7212" w:rsidRPr="00623A82">
        <w:rPr>
          <w:rFonts w:ascii="Arial" w:hAnsi="Arial" w:cs="Arial"/>
          <w:caps/>
          <w:lang w:val="en-GB" w:eastAsia="cs-CZ"/>
        </w:rPr>
        <w:t>UTHOR</w:t>
      </w:r>
      <w:r w:rsidRPr="00623A82">
        <w:rPr>
          <w:rFonts w:ascii="Arial" w:hAnsi="Arial" w:cs="Arial"/>
          <w:caps/>
          <w:vertAlign w:val="superscript"/>
          <w:lang w:val="en-GB" w:eastAsia="cs-CZ"/>
        </w:rPr>
        <w:t>1</w:t>
      </w:r>
      <w:r w:rsidR="00F22A17" w:rsidRPr="00623A82">
        <w:rPr>
          <w:rFonts w:ascii="Arial" w:hAnsi="Arial" w:cs="Arial"/>
          <w:caps/>
          <w:vertAlign w:val="superscript"/>
          <w:lang w:val="en-GB" w:eastAsia="cs-CZ"/>
        </w:rPr>
        <w:t>,</w:t>
      </w:r>
      <w:r w:rsidRPr="00623A82">
        <w:rPr>
          <w:rFonts w:ascii="Arial" w:hAnsi="Arial" w:cs="Arial"/>
          <w:caps/>
          <w:vertAlign w:val="superscript"/>
          <w:lang w:val="en-GB" w:eastAsia="cs-CZ"/>
        </w:rPr>
        <w:t>*</w:t>
      </w:r>
      <w:r w:rsidR="00F22A17" w:rsidRPr="00623A82">
        <w:rPr>
          <w:rFonts w:ascii="Arial" w:hAnsi="Arial" w:cs="Arial"/>
          <w:caps/>
          <w:lang w:val="en-GB" w:eastAsia="cs-CZ"/>
        </w:rPr>
        <w:t xml:space="preserve">, </w:t>
      </w:r>
      <w:r w:rsidRPr="00623A82">
        <w:rPr>
          <w:rFonts w:ascii="Arial" w:hAnsi="Arial" w:cs="Arial"/>
          <w:caps/>
          <w:lang w:val="en-GB" w:eastAsia="cs-CZ"/>
        </w:rPr>
        <w:t>Author</w:t>
      </w:r>
      <w:r w:rsidRPr="00623A82">
        <w:rPr>
          <w:rFonts w:ascii="Arial" w:hAnsi="Arial" w:cs="Arial"/>
          <w:caps/>
          <w:vertAlign w:val="superscript"/>
          <w:lang w:val="en-GB" w:eastAsia="cs-CZ"/>
        </w:rPr>
        <w:t>2</w:t>
      </w:r>
      <w:r w:rsidR="00F22A17" w:rsidRPr="00623A82">
        <w:rPr>
          <w:rFonts w:ascii="Arial" w:hAnsi="Arial" w:cs="Arial"/>
          <w:caps/>
          <w:lang w:val="en-GB" w:eastAsia="cs-CZ"/>
        </w:rPr>
        <w:t xml:space="preserve">, </w:t>
      </w:r>
      <w:r w:rsidRPr="00623A82">
        <w:rPr>
          <w:rFonts w:ascii="Arial" w:hAnsi="Arial" w:cs="Arial"/>
          <w:caps/>
          <w:lang w:val="en-GB" w:eastAsia="cs-CZ"/>
        </w:rPr>
        <w:t>Author</w:t>
      </w:r>
      <w:r w:rsidRPr="00623A82">
        <w:rPr>
          <w:rFonts w:ascii="Arial" w:hAnsi="Arial" w:cs="Arial"/>
          <w:caps/>
          <w:vertAlign w:val="superscript"/>
          <w:lang w:val="en-GB" w:eastAsia="cs-CZ"/>
        </w:rPr>
        <w:t>3</w:t>
      </w:r>
    </w:p>
    <w:p w14:paraId="6112E2ED" w14:textId="304CF20A" w:rsidR="00852B9A" w:rsidRPr="00623A82" w:rsidRDefault="00852B9A" w:rsidP="00852B9A">
      <w:pPr>
        <w:pStyle w:val="Instituce"/>
        <w:spacing w:after="120"/>
        <w:rPr>
          <w:lang w:val="en-GB"/>
        </w:rPr>
      </w:pPr>
      <w:r w:rsidRPr="00623A82">
        <w:rPr>
          <w:vertAlign w:val="superscript"/>
          <w:lang w:val="en-GB"/>
        </w:rPr>
        <w:t>1</w:t>
      </w:r>
      <w:r w:rsidRPr="00623A82">
        <w:rPr>
          <w:lang w:val="en-GB"/>
        </w:rPr>
        <w:t>)</w:t>
      </w:r>
      <w:r w:rsidR="00797DB1" w:rsidRPr="00623A82">
        <w:rPr>
          <w:lang w:val="en-GB"/>
        </w:rPr>
        <w:t>Affiliation/a</w:t>
      </w:r>
      <w:r w:rsidR="000A7D4C">
        <w:rPr>
          <w:lang w:val="en-GB"/>
        </w:rPr>
        <w:t>d</w:t>
      </w:r>
      <w:r w:rsidR="00797DB1" w:rsidRPr="00623A82">
        <w:rPr>
          <w:lang w:val="en-GB"/>
        </w:rPr>
        <w:t>dress</w:t>
      </w:r>
    </w:p>
    <w:p w14:paraId="2C9888B9" w14:textId="12EE3949" w:rsidR="00797DB1" w:rsidRPr="00623A82" w:rsidRDefault="00F22A17" w:rsidP="00797DB1">
      <w:pPr>
        <w:pStyle w:val="Instituce"/>
        <w:spacing w:after="120"/>
        <w:rPr>
          <w:lang w:val="en-GB"/>
        </w:rPr>
      </w:pPr>
      <w:r w:rsidRPr="00623A82">
        <w:rPr>
          <w:vertAlign w:val="superscript"/>
          <w:lang w:val="en-GB"/>
        </w:rPr>
        <w:t>2</w:t>
      </w:r>
      <w:r w:rsidR="00797DB1" w:rsidRPr="00623A82">
        <w:rPr>
          <w:lang w:val="en-GB"/>
        </w:rPr>
        <w:t>)Affiliation/a</w:t>
      </w:r>
      <w:r w:rsidR="000A7D4C">
        <w:rPr>
          <w:lang w:val="en-GB"/>
        </w:rPr>
        <w:t>d</w:t>
      </w:r>
      <w:r w:rsidR="00797DB1" w:rsidRPr="00623A82">
        <w:rPr>
          <w:lang w:val="en-GB"/>
        </w:rPr>
        <w:t>dress</w:t>
      </w:r>
    </w:p>
    <w:p w14:paraId="72C1E6E3" w14:textId="58185C37" w:rsidR="00797DB1" w:rsidRPr="00623A82" w:rsidRDefault="00797DB1" w:rsidP="00852B9A">
      <w:pPr>
        <w:pStyle w:val="Instituce"/>
        <w:spacing w:after="120"/>
        <w:rPr>
          <w:lang w:val="en-GB"/>
        </w:rPr>
      </w:pPr>
      <w:r w:rsidRPr="00623A82">
        <w:rPr>
          <w:vertAlign w:val="superscript"/>
          <w:lang w:val="en-GB"/>
        </w:rPr>
        <w:t>3</w:t>
      </w:r>
      <w:r w:rsidRPr="00623A82">
        <w:rPr>
          <w:lang w:val="en-GB"/>
        </w:rPr>
        <w:t>)Affiliation/ad</w:t>
      </w:r>
      <w:r w:rsidR="000A7D4C">
        <w:rPr>
          <w:lang w:val="en-GB"/>
        </w:rPr>
        <w:t>d</w:t>
      </w:r>
      <w:r w:rsidRPr="00623A82">
        <w:rPr>
          <w:lang w:val="en-GB"/>
        </w:rPr>
        <w:t>ress</w:t>
      </w:r>
    </w:p>
    <w:p w14:paraId="13C38FD3" w14:textId="77777777" w:rsidR="00852B9A" w:rsidRPr="00623A82" w:rsidRDefault="00797DB1" w:rsidP="00852B9A">
      <w:pPr>
        <w:autoSpaceDE w:val="0"/>
        <w:autoSpaceDN w:val="0"/>
        <w:adjustRightInd w:val="0"/>
        <w:jc w:val="center"/>
        <w:rPr>
          <w:b/>
          <w:bCs/>
          <w:i/>
          <w:iCs/>
          <w:sz w:val="20"/>
          <w:szCs w:val="20"/>
          <w:lang w:val="en-GB"/>
        </w:rPr>
      </w:pPr>
      <w:r w:rsidRPr="00623A82">
        <w:rPr>
          <w:b/>
          <w:bCs/>
          <w:i/>
          <w:iCs/>
          <w:sz w:val="20"/>
          <w:szCs w:val="20"/>
          <w:lang w:val="en-GB"/>
        </w:rPr>
        <w:t>*Corresponding author e-mail</w:t>
      </w:r>
    </w:p>
    <w:p w14:paraId="507140C8" w14:textId="77777777" w:rsidR="00E21932" w:rsidRPr="00623A82" w:rsidRDefault="00E21932" w:rsidP="00C0361E">
      <w:pPr>
        <w:autoSpaceDE w:val="0"/>
        <w:autoSpaceDN w:val="0"/>
        <w:adjustRightInd w:val="0"/>
        <w:jc w:val="center"/>
        <w:rPr>
          <w:b/>
          <w:bCs/>
          <w:i/>
          <w:iCs/>
          <w:sz w:val="20"/>
          <w:szCs w:val="20"/>
          <w:lang w:val="en-GB"/>
        </w:rPr>
      </w:pPr>
    </w:p>
    <w:p w14:paraId="5B783320" w14:textId="2465CAC4" w:rsidR="00797DB1" w:rsidRPr="00623A82" w:rsidRDefault="00797DB1" w:rsidP="00797DB1">
      <w:pPr>
        <w:pStyle w:val="Normlnweb"/>
        <w:spacing w:before="0" w:beforeAutospacing="0" w:after="0" w:afterAutospacing="0"/>
        <w:ind w:firstLine="708"/>
        <w:jc w:val="both"/>
        <w:rPr>
          <w:sz w:val="20"/>
          <w:szCs w:val="20"/>
          <w:lang w:val="en-GB"/>
        </w:rPr>
      </w:pPr>
      <w:r w:rsidRPr="00623A82">
        <w:rPr>
          <w:sz w:val="20"/>
          <w:szCs w:val="20"/>
          <w:lang w:val="en-GB"/>
        </w:rPr>
        <w:t xml:space="preserve">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r w:rsidR="00F22A17" w:rsidRPr="00623A82">
        <w:rPr>
          <w:sz w:val="20"/>
          <w:szCs w:val="20"/>
          <w:lang w:val="en-GB"/>
        </w:rPr>
        <w:t>100 – 300 words</w:t>
      </w:r>
    </w:p>
    <w:p w14:paraId="2D4E317C" w14:textId="39A298F6" w:rsidR="00797DB1" w:rsidRPr="00623A82" w:rsidRDefault="00797DB1" w:rsidP="00797DB1">
      <w:pPr>
        <w:pStyle w:val="Normlnweb"/>
        <w:spacing w:before="0" w:beforeAutospacing="0" w:after="0" w:afterAutospacing="0"/>
        <w:ind w:firstLine="708"/>
        <w:jc w:val="both"/>
        <w:rPr>
          <w:sz w:val="20"/>
          <w:szCs w:val="20"/>
          <w:lang w:val="en-GB"/>
        </w:rPr>
      </w:pPr>
    </w:p>
    <w:p w14:paraId="2DD2F8F3" w14:textId="11A5451E" w:rsidR="00623A82" w:rsidRPr="00623A82" w:rsidRDefault="00623A82" w:rsidP="00797DB1">
      <w:pPr>
        <w:pStyle w:val="Normlnweb"/>
        <w:spacing w:before="0" w:beforeAutospacing="0" w:after="0" w:afterAutospacing="0"/>
        <w:ind w:firstLine="708"/>
        <w:jc w:val="both"/>
        <w:rPr>
          <w:sz w:val="20"/>
          <w:szCs w:val="20"/>
          <w:lang w:val="en-GB"/>
        </w:rPr>
      </w:pPr>
    </w:p>
    <w:p w14:paraId="0C594447" w14:textId="4D8CF67C" w:rsidR="00623A82" w:rsidRPr="00623A82" w:rsidRDefault="00623A82" w:rsidP="0053231D">
      <w:pPr>
        <w:pStyle w:val="Normlnweb"/>
        <w:spacing w:before="0" w:beforeAutospacing="0" w:after="0" w:afterAutospacing="0"/>
        <w:jc w:val="both"/>
        <w:rPr>
          <w:sz w:val="20"/>
          <w:szCs w:val="20"/>
          <w:lang w:val="en-GB"/>
        </w:rPr>
      </w:pPr>
      <w:r w:rsidRPr="00623A82">
        <w:rPr>
          <w:b/>
          <w:bCs/>
          <w:sz w:val="20"/>
          <w:szCs w:val="20"/>
          <w:lang w:val="en-GB"/>
        </w:rPr>
        <w:t xml:space="preserve">Acknowledgement: </w:t>
      </w:r>
      <w:r w:rsidRPr="00623A82">
        <w:rPr>
          <w:sz w:val="20"/>
          <w:szCs w:val="20"/>
          <w:lang w:val="en-GB"/>
        </w:rPr>
        <w:t>This project was funded …</w:t>
      </w:r>
    </w:p>
    <w:p w14:paraId="2BCD3A3D" w14:textId="77777777" w:rsidR="00797DB1" w:rsidRPr="00623A82" w:rsidRDefault="00797DB1" w:rsidP="00797DB1">
      <w:pPr>
        <w:pStyle w:val="Normlnweb"/>
        <w:spacing w:before="0" w:beforeAutospacing="0" w:after="0" w:afterAutospacing="0"/>
        <w:ind w:firstLine="708"/>
        <w:jc w:val="both"/>
        <w:rPr>
          <w:sz w:val="20"/>
          <w:szCs w:val="20"/>
          <w:lang w:val="en-GB"/>
        </w:rPr>
      </w:pPr>
    </w:p>
    <w:p w14:paraId="7B4007FB" w14:textId="77777777" w:rsidR="00797DB1" w:rsidRPr="00623A82" w:rsidRDefault="00797DB1" w:rsidP="00797DB1">
      <w:pPr>
        <w:pStyle w:val="Normlnweb"/>
        <w:spacing w:before="0" w:beforeAutospacing="0" w:after="0" w:afterAutospacing="0"/>
        <w:ind w:firstLine="708"/>
        <w:jc w:val="both"/>
        <w:rPr>
          <w:sz w:val="20"/>
          <w:szCs w:val="20"/>
          <w:lang w:val="en-GB"/>
        </w:rPr>
      </w:pPr>
    </w:p>
    <w:p w14:paraId="627F0F82" w14:textId="77777777" w:rsidR="00797DB1" w:rsidRPr="00852B9A" w:rsidRDefault="00797DB1" w:rsidP="00797DB1">
      <w:pPr>
        <w:pStyle w:val="Normlnweb"/>
        <w:spacing w:before="0" w:beforeAutospacing="0" w:after="0" w:afterAutospacing="0"/>
        <w:ind w:firstLine="708"/>
        <w:jc w:val="both"/>
        <w:rPr>
          <w:sz w:val="20"/>
          <w:szCs w:val="20"/>
        </w:rPr>
      </w:pPr>
    </w:p>
    <w:p w14:paraId="3F82DAA6" w14:textId="77777777" w:rsidR="00852B9A" w:rsidRPr="00852B9A" w:rsidRDefault="00852B9A" w:rsidP="00852B9A">
      <w:pPr>
        <w:pStyle w:val="Normlnweb"/>
        <w:spacing w:before="0" w:beforeAutospacing="0" w:after="0" w:afterAutospacing="0"/>
        <w:ind w:firstLine="708"/>
        <w:jc w:val="both"/>
        <w:rPr>
          <w:sz w:val="20"/>
          <w:szCs w:val="20"/>
        </w:rPr>
      </w:pPr>
    </w:p>
    <w:p w14:paraId="1A0AE5C7" w14:textId="77777777" w:rsidR="00852B9A" w:rsidRPr="00FE64F7" w:rsidRDefault="00852B9A" w:rsidP="00472A24">
      <w:pPr>
        <w:pStyle w:val="Normlnweb"/>
        <w:spacing w:before="0" w:beforeAutospacing="0" w:after="0" w:afterAutospacing="0"/>
        <w:ind w:left="284" w:hanging="284"/>
        <w:jc w:val="both"/>
        <w:rPr>
          <w:sz w:val="18"/>
          <w:szCs w:val="18"/>
        </w:rPr>
      </w:pPr>
    </w:p>
    <w:sectPr w:rsidR="00852B9A" w:rsidRPr="00FE64F7" w:rsidSect="005644B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418" w:bottom="1418" w:left="1440" w:header="709" w:footer="709" w:gutter="0"/>
      <w:cols w:space="3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35D8" w14:textId="77777777" w:rsidR="00710C1E" w:rsidRDefault="00710C1E">
      <w:r>
        <w:separator/>
      </w:r>
    </w:p>
  </w:endnote>
  <w:endnote w:type="continuationSeparator" w:id="0">
    <w:p w14:paraId="47493EF1" w14:textId="77777777" w:rsidR="00710C1E" w:rsidRDefault="0071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FCC3" w14:textId="77777777" w:rsidR="005E0F85" w:rsidRDefault="005E0F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ACFF" w14:textId="77777777" w:rsidR="009D377C" w:rsidRDefault="009D377C">
    <w:pPr>
      <w:pStyle w:val="Zpat"/>
      <w:jc w:val="right"/>
    </w:pPr>
    <w:r>
      <w:fldChar w:fldCharType="begin"/>
    </w:r>
    <w:r>
      <w:instrText>PAGE   \* MERGEFORMAT</w:instrText>
    </w:r>
    <w:r>
      <w:fldChar w:fldCharType="separate"/>
    </w:r>
    <w:r w:rsidR="007B7212">
      <w:rPr>
        <w:noProof/>
      </w:rPr>
      <w:t>1</w:t>
    </w:r>
    <w:r>
      <w:fldChar w:fldCharType="end"/>
    </w:r>
  </w:p>
  <w:p w14:paraId="202F8CC7" w14:textId="77777777" w:rsidR="009D377C" w:rsidRDefault="009D377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939D" w14:textId="77777777" w:rsidR="005E0F85" w:rsidRDefault="005E0F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FB26" w14:textId="77777777" w:rsidR="00710C1E" w:rsidRDefault="00710C1E">
      <w:r>
        <w:separator/>
      </w:r>
    </w:p>
  </w:footnote>
  <w:footnote w:type="continuationSeparator" w:id="0">
    <w:p w14:paraId="536EFAA4" w14:textId="77777777" w:rsidR="00710C1E" w:rsidRDefault="00710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5BC0" w14:textId="77777777" w:rsidR="005E0F85" w:rsidRDefault="005E0F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B67B" w14:textId="587B8BBB" w:rsidR="009D377C" w:rsidRDefault="00710C1E" w:rsidP="00797DB1">
    <w:pPr>
      <w:ind w:left="2832" w:right="-24" w:firstLine="708"/>
      <w:rPr>
        <w:rFonts w:ascii="Arial" w:hAnsi="Arial" w:cs="Arial"/>
        <w:bCs/>
        <w:iCs/>
        <w:sz w:val="14"/>
        <w:szCs w:val="18"/>
      </w:rPr>
    </w:pPr>
    <w:r>
      <w:rPr>
        <w:rFonts w:ascii="Tahoma" w:hAnsi="Tahoma"/>
        <w:noProof/>
        <w:sz w:val="20"/>
      </w:rPr>
      <w:object w:dxaOrig="1440" w:dyaOrig="1440" w14:anchorId="2A998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9.2pt;margin-top:-13pt;width:65.6pt;height:41.3pt;z-index:251679744">
          <v:imagedata r:id="rId1" o:title=""/>
        </v:shape>
        <o:OLEObject Type="Embed" ProgID="PBrush" ShapeID="_x0000_s1041" DrawAspect="Content" ObjectID="_1701608101" r:id="rId2"/>
      </w:object>
    </w:r>
    <w:r>
      <w:rPr>
        <w:rFonts w:ascii="Tahoma" w:hAnsi="Tahoma"/>
        <w:noProof/>
        <w:sz w:val="18"/>
      </w:rPr>
      <w:object w:dxaOrig="1440" w:dyaOrig="1440" w14:anchorId="5F6E71C6">
        <v:shape id="_x0000_s1040" type="#_x0000_t75" style="position:absolute;left:0;text-align:left;margin-left:398.05pt;margin-top:-12.25pt;width:65.6pt;height:41.3pt;z-index:251678720">
          <v:imagedata r:id="rId1" o:title=""/>
        </v:shape>
        <o:OLEObject Type="Embed" ProgID="PBrush" ShapeID="_x0000_s1040" DrawAspect="Content" ObjectID="_1701608102" r:id="rId3"/>
      </w:object>
    </w:r>
    <w:r w:rsidR="005E0F85">
      <w:rPr>
        <w:rFonts w:ascii="Arial" w:hAnsi="Arial" w:cs="Arial"/>
        <w:bCs/>
        <w:iCs/>
        <w:sz w:val="14"/>
        <w:szCs w:val="18"/>
      </w:rPr>
      <w:t xml:space="preserve">The </w:t>
    </w:r>
    <w:r w:rsidR="00797DB1">
      <w:rPr>
        <w:rFonts w:ascii="Arial" w:hAnsi="Arial" w:cs="Arial"/>
        <w:bCs/>
        <w:iCs/>
        <w:sz w:val="14"/>
        <w:szCs w:val="18"/>
      </w:rPr>
      <w:t>Czech Ceramic Society</w:t>
    </w:r>
  </w:p>
  <w:p w14:paraId="0E36773D" w14:textId="77777777" w:rsidR="009D377C" w:rsidRPr="00862C3A" w:rsidRDefault="009D377C" w:rsidP="00797DB1">
    <w:pPr>
      <w:ind w:left="2832" w:right="-24" w:firstLine="708"/>
      <w:rPr>
        <w:rFonts w:ascii="Arial" w:hAnsi="Arial" w:cs="Arial"/>
        <w:bCs/>
        <w:iCs/>
        <w:sz w:val="14"/>
        <w:szCs w:val="18"/>
      </w:rPr>
    </w:pPr>
    <w:r w:rsidRPr="00862C3A">
      <w:rPr>
        <w:rFonts w:ascii="Arial" w:hAnsi="Arial" w:cs="Arial"/>
        <w:bCs/>
        <w:iCs/>
        <w:sz w:val="14"/>
        <w:szCs w:val="18"/>
      </w:rPr>
      <w:t xml:space="preserve">Novotneho lavka 5, 116 68, </w:t>
    </w:r>
    <w:r>
      <w:rPr>
        <w:rFonts w:ascii="Arial" w:hAnsi="Arial" w:cs="Arial"/>
        <w:bCs/>
        <w:iCs/>
        <w:sz w:val="14"/>
        <w:szCs w:val="18"/>
      </w:rPr>
      <w:t>Praha</w:t>
    </w:r>
    <w:r w:rsidRPr="00862C3A">
      <w:rPr>
        <w:rFonts w:ascii="Arial" w:hAnsi="Arial" w:cs="Arial"/>
        <w:bCs/>
        <w:iCs/>
        <w:sz w:val="14"/>
        <w:szCs w:val="18"/>
      </w:rPr>
      <w:t xml:space="preserve"> 1, Czech Republic</w:t>
    </w:r>
    <w:r>
      <w:rPr>
        <w:rFonts w:ascii="Arial" w:hAnsi="Arial" w:cs="Arial"/>
        <w:bCs/>
        <w:iCs/>
        <w:sz w:val="14"/>
        <w:szCs w:val="18"/>
      </w:rPr>
      <w:t>,</w:t>
    </w:r>
    <w:r w:rsidRPr="00862C3A">
      <w:rPr>
        <w:rFonts w:ascii="Arial" w:hAnsi="Arial" w:cs="Arial"/>
        <w:bCs/>
        <w:iCs/>
        <w:sz w:val="14"/>
        <w:szCs w:val="18"/>
      </w:rPr>
      <w:t xml:space="preserve"> www.silikaty.cz</w:t>
    </w:r>
  </w:p>
  <w:p w14:paraId="5A890E97" w14:textId="77777777" w:rsidR="009D377C" w:rsidRPr="00862C3A" w:rsidRDefault="009D377C" w:rsidP="000422CE">
    <w:pPr>
      <w:ind w:right="1275" w:firstLine="708"/>
      <w:jc w:val="center"/>
      <w:rPr>
        <w:rFonts w:ascii="Arial" w:hAnsi="Arial" w:cs="Arial"/>
        <w:bCs/>
        <w:iCs/>
        <w:sz w:val="14"/>
        <w:szCs w:val="18"/>
      </w:rPr>
    </w:pPr>
  </w:p>
  <w:p w14:paraId="57018FDF" w14:textId="77777777" w:rsidR="009D377C" w:rsidRPr="00862C3A" w:rsidRDefault="009D377C" w:rsidP="000422CE">
    <w:pPr>
      <w:ind w:right="1275" w:firstLine="1980"/>
      <w:jc w:val="center"/>
      <w:rPr>
        <w:rFonts w:ascii="Arial" w:hAnsi="Arial" w:cs="Arial"/>
        <w:noProof/>
        <w:sz w:val="16"/>
      </w:rPr>
    </w:pPr>
  </w:p>
  <w:p w14:paraId="71F92FC1" w14:textId="77777777" w:rsidR="009D377C" w:rsidRPr="00862C3A" w:rsidRDefault="009D377C" w:rsidP="000422CE">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575B" w14:textId="77777777" w:rsidR="005E0F85" w:rsidRDefault="005E0F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4BF"/>
    <w:multiLevelType w:val="hybridMultilevel"/>
    <w:tmpl w:val="08BEA3F2"/>
    <w:lvl w:ilvl="0" w:tplc="4922F470">
      <w:numFmt w:val="bullet"/>
      <w:lvlText w:val="-"/>
      <w:lvlJc w:val="left"/>
      <w:pPr>
        <w:ind w:left="710" w:hanging="360"/>
      </w:pPr>
      <w:rPr>
        <w:rFonts w:ascii="Times New Roman" w:eastAsiaTheme="minorHAnsi" w:hAnsi="Times New Roman" w:cs="Times New Roman" w:hint="default"/>
      </w:rPr>
    </w:lvl>
    <w:lvl w:ilvl="1" w:tplc="04050003" w:tentative="1">
      <w:start w:val="1"/>
      <w:numFmt w:val="bullet"/>
      <w:lvlText w:val="o"/>
      <w:lvlJc w:val="left"/>
      <w:pPr>
        <w:ind w:left="1430" w:hanging="360"/>
      </w:pPr>
      <w:rPr>
        <w:rFonts w:ascii="Courier New" w:hAnsi="Courier New" w:cs="Courier New" w:hint="default"/>
      </w:rPr>
    </w:lvl>
    <w:lvl w:ilvl="2" w:tplc="04050005" w:tentative="1">
      <w:start w:val="1"/>
      <w:numFmt w:val="bullet"/>
      <w:lvlText w:val=""/>
      <w:lvlJc w:val="left"/>
      <w:pPr>
        <w:ind w:left="2150" w:hanging="360"/>
      </w:pPr>
      <w:rPr>
        <w:rFonts w:ascii="Wingdings" w:hAnsi="Wingdings" w:hint="default"/>
      </w:rPr>
    </w:lvl>
    <w:lvl w:ilvl="3" w:tplc="04050001" w:tentative="1">
      <w:start w:val="1"/>
      <w:numFmt w:val="bullet"/>
      <w:lvlText w:val=""/>
      <w:lvlJc w:val="left"/>
      <w:pPr>
        <w:ind w:left="2870" w:hanging="360"/>
      </w:pPr>
      <w:rPr>
        <w:rFonts w:ascii="Symbol" w:hAnsi="Symbol" w:hint="default"/>
      </w:rPr>
    </w:lvl>
    <w:lvl w:ilvl="4" w:tplc="04050003" w:tentative="1">
      <w:start w:val="1"/>
      <w:numFmt w:val="bullet"/>
      <w:lvlText w:val="o"/>
      <w:lvlJc w:val="left"/>
      <w:pPr>
        <w:ind w:left="3590" w:hanging="360"/>
      </w:pPr>
      <w:rPr>
        <w:rFonts w:ascii="Courier New" w:hAnsi="Courier New" w:cs="Courier New" w:hint="default"/>
      </w:rPr>
    </w:lvl>
    <w:lvl w:ilvl="5" w:tplc="04050005" w:tentative="1">
      <w:start w:val="1"/>
      <w:numFmt w:val="bullet"/>
      <w:lvlText w:val=""/>
      <w:lvlJc w:val="left"/>
      <w:pPr>
        <w:ind w:left="4310" w:hanging="360"/>
      </w:pPr>
      <w:rPr>
        <w:rFonts w:ascii="Wingdings" w:hAnsi="Wingdings" w:hint="default"/>
      </w:rPr>
    </w:lvl>
    <w:lvl w:ilvl="6" w:tplc="04050001" w:tentative="1">
      <w:start w:val="1"/>
      <w:numFmt w:val="bullet"/>
      <w:lvlText w:val=""/>
      <w:lvlJc w:val="left"/>
      <w:pPr>
        <w:ind w:left="5030" w:hanging="360"/>
      </w:pPr>
      <w:rPr>
        <w:rFonts w:ascii="Symbol" w:hAnsi="Symbol" w:hint="default"/>
      </w:rPr>
    </w:lvl>
    <w:lvl w:ilvl="7" w:tplc="04050003" w:tentative="1">
      <w:start w:val="1"/>
      <w:numFmt w:val="bullet"/>
      <w:lvlText w:val="o"/>
      <w:lvlJc w:val="left"/>
      <w:pPr>
        <w:ind w:left="5750" w:hanging="360"/>
      </w:pPr>
      <w:rPr>
        <w:rFonts w:ascii="Courier New" w:hAnsi="Courier New" w:cs="Courier New" w:hint="default"/>
      </w:rPr>
    </w:lvl>
    <w:lvl w:ilvl="8" w:tplc="04050005" w:tentative="1">
      <w:start w:val="1"/>
      <w:numFmt w:val="bullet"/>
      <w:lvlText w:val=""/>
      <w:lvlJc w:val="left"/>
      <w:pPr>
        <w:ind w:left="6470" w:hanging="360"/>
      </w:pPr>
      <w:rPr>
        <w:rFonts w:ascii="Wingdings" w:hAnsi="Wingdings" w:hint="default"/>
      </w:rPr>
    </w:lvl>
  </w:abstractNum>
  <w:abstractNum w:abstractNumId="1" w15:restartNumberingAfterBreak="0">
    <w:nsid w:val="1AC0652B"/>
    <w:multiLevelType w:val="hybridMultilevel"/>
    <w:tmpl w:val="D30C3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B2423"/>
    <w:multiLevelType w:val="hybridMultilevel"/>
    <w:tmpl w:val="20EAFD2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4CF4DB4"/>
    <w:multiLevelType w:val="hybridMultilevel"/>
    <w:tmpl w:val="5E86A01C"/>
    <w:lvl w:ilvl="0" w:tplc="24C05A1C">
      <w:start w:val="1"/>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F2B32"/>
    <w:multiLevelType w:val="hybridMultilevel"/>
    <w:tmpl w:val="B55E8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D426FD"/>
    <w:multiLevelType w:val="hybridMultilevel"/>
    <w:tmpl w:val="D30C3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6A6582"/>
    <w:multiLevelType w:val="hybridMultilevel"/>
    <w:tmpl w:val="E78A2CC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3A4F2B37"/>
    <w:multiLevelType w:val="hybridMultilevel"/>
    <w:tmpl w:val="2B72F7A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9" w15:restartNumberingAfterBreak="0">
    <w:nsid w:val="404263E2"/>
    <w:multiLevelType w:val="hybridMultilevel"/>
    <w:tmpl w:val="67465CBC"/>
    <w:lvl w:ilvl="0" w:tplc="0405000F">
      <w:start w:val="1"/>
      <w:numFmt w:val="decimal"/>
      <w:lvlText w:val="%1."/>
      <w:lvlJc w:val="left"/>
      <w:pPr>
        <w:ind w:left="107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0" w15:restartNumberingAfterBreak="0">
    <w:nsid w:val="430A070E"/>
    <w:multiLevelType w:val="hybridMultilevel"/>
    <w:tmpl w:val="9914444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1" w15:restartNumberingAfterBreak="0">
    <w:nsid w:val="486455D9"/>
    <w:multiLevelType w:val="hybridMultilevel"/>
    <w:tmpl w:val="A1748CA0"/>
    <w:lvl w:ilvl="0" w:tplc="4F18ACD2">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B955323"/>
    <w:multiLevelType w:val="hybridMultilevel"/>
    <w:tmpl w:val="66FA1FB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3" w15:restartNumberingAfterBreak="0">
    <w:nsid w:val="52DF0EF4"/>
    <w:multiLevelType w:val="hybridMultilevel"/>
    <w:tmpl w:val="C144E926"/>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14" w15:restartNumberingAfterBreak="0">
    <w:nsid w:val="5C9B79F5"/>
    <w:multiLevelType w:val="hybridMultilevel"/>
    <w:tmpl w:val="C1601028"/>
    <w:lvl w:ilvl="0" w:tplc="D21C376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5D9556E6"/>
    <w:multiLevelType w:val="hybridMultilevel"/>
    <w:tmpl w:val="8C54D8DC"/>
    <w:lvl w:ilvl="0" w:tplc="F7F88E22">
      <w:start w:val="1"/>
      <w:numFmt w:val="decimal"/>
      <w:pStyle w:val="JuniorstavReference"/>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C845E9"/>
    <w:multiLevelType w:val="multilevel"/>
    <w:tmpl w:val="6B5AD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8A45F1"/>
    <w:multiLevelType w:val="hybridMultilevel"/>
    <w:tmpl w:val="420C43B2"/>
    <w:lvl w:ilvl="0" w:tplc="E918F0E0">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260231"/>
    <w:multiLevelType w:val="hybridMultilevel"/>
    <w:tmpl w:val="E78A2CC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71DA0528"/>
    <w:multiLevelType w:val="hybridMultilevel"/>
    <w:tmpl w:val="C1601028"/>
    <w:lvl w:ilvl="0" w:tplc="D21C376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76A200AC"/>
    <w:multiLevelType w:val="hybridMultilevel"/>
    <w:tmpl w:val="917832A0"/>
    <w:lvl w:ilvl="0" w:tplc="C5A017F6">
      <w:start w:val="1"/>
      <w:numFmt w:val="decimal"/>
      <w:lvlText w:val="[%1]"/>
      <w:lvlJc w:val="left"/>
      <w:pPr>
        <w:tabs>
          <w:tab w:val="num" w:pos="-218"/>
        </w:tabs>
        <w:ind w:left="502" w:hanging="360"/>
      </w:pPr>
      <w:rPr>
        <w:rFonts w:cs="Times New Roman" w:hint="default"/>
        <w:b w:val="0"/>
      </w:rPr>
    </w:lvl>
    <w:lvl w:ilvl="1" w:tplc="04050003">
      <w:start w:val="1"/>
      <w:numFmt w:val="lowerLetter"/>
      <w:lvlText w:val="%2."/>
      <w:lvlJc w:val="left"/>
      <w:pPr>
        <w:tabs>
          <w:tab w:val="num" w:pos="5688"/>
        </w:tabs>
        <w:ind w:left="5688" w:hanging="360"/>
      </w:pPr>
      <w:rPr>
        <w:rFonts w:cs="Times New Roman"/>
      </w:rPr>
    </w:lvl>
    <w:lvl w:ilvl="2" w:tplc="04050005" w:tentative="1">
      <w:start w:val="1"/>
      <w:numFmt w:val="lowerRoman"/>
      <w:lvlText w:val="%3."/>
      <w:lvlJc w:val="right"/>
      <w:pPr>
        <w:tabs>
          <w:tab w:val="num" w:pos="6408"/>
        </w:tabs>
        <w:ind w:left="6408" w:hanging="180"/>
      </w:pPr>
      <w:rPr>
        <w:rFonts w:cs="Times New Roman"/>
      </w:rPr>
    </w:lvl>
    <w:lvl w:ilvl="3" w:tplc="04050001" w:tentative="1">
      <w:start w:val="1"/>
      <w:numFmt w:val="decimal"/>
      <w:lvlText w:val="%4."/>
      <w:lvlJc w:val="left"/>
      <w:pPr>
        <w:tabs>
          <w:tab w:val="num" w:pos="7128"/>
        </w:tabs>
        <w:ind w:left="7128" w:hanging="360"/>
      </w:pPr>
      <w:rPr>
        <w:rFonts w:cs="Times New Roman"/>
      </w:rPr>
    </w:lvl>
    <w:lvl w:ilvl="4" w:tplc="04050003" w:tentative="1">
      <w:start w:val="1"/>
      <w:numFmt w:val="lowerLetter"/>
      <w:lvlText w:val="%5."/>
      <w:lvlJc w:val="left"/>
      <w:pPr>
        <w:tabs>
          <w:tab w:val="num" w:pos="7848"/>
        </w:tabs>
        <w:ind w:left="7848" w:hanging="360"/>
      </w:pPr>
      <w:rPr>
        <w:rFonts w:cs="Times New Roman"/>
      </w:rPr>
    </w:lvl>
    <w:lvl w:ilvl="5" w:tplc="04050005" w:tentative="1">
      <w:start w:val="1"/>
      <w:numFmt w:val="lowerRoman"/>
      <w:lvlText w:val="%6."/>
      <w:lvlJc w:val="right"/>
      <w:pPr>
        <w:tabs>
          <w:tab w:val="num" w:pos="8568"/>
        </w:tabs>
        <w:ind w:left="8568" w:hanging="180"/>
      </w:pPr>
      <w:rPr>
        <w:rFonts w:cs="Times New Roman"/>
      </w:rPr>
    </w:lvl>
    <w:lvl w:ilvl="6" w:tplc="04050001" w:tentative="1">
      <w:start w:val="1"/>
      <w:numFmt w:val="decimal"/>
      <w:lvlText w:val="%7."/>
      <w:lvlJc w:val="left"/>
      <w:pPr>
        <w:tabs>
          <w:tab w:val="num" w:pos="9288"/>
        </w:tabs>
        <w:ind w:left="9288" w:hanging="360"/>
      </w:pPr>
      <w:rPr>
        <w:rFonts w:cs="Times New Roman"/>
      </w:rPr>
    </w:lvl>
    <w:lvl w:ilvl="7" w:tplc="04050003" w:tentative="1">
      <w:start w:val="1"/>
      <w:numFmt w:val="lowerLetter"/>
      <w:lvlText w:val="%8."/>
      <w:lvlJc w:val="left"/>
      <w:pPr>
        <w:tabs>
          <w:tab w:val="num" w:pos="10008"/>
        </w:tabs>
        <w:ind w:left="10008" w:hanging="360"/>
      </w:pPr>
      <w:rPr>
        <w:rFonts w:cs="Times New Roman"/>
      </w:rPr>
    </w:lvl>
    <w:lvl w:ilvl="8" w:tplc="04050005" w:tentative="1">
      <w:start w:val="1"/>
      <w:numFmt w:val="lowerRoman"/>
      <w:lvlText w:val="%9."/>
      <w:lvlJc w:val="right"/>
      <w:pPr>
        <w:tabs>
          <w:tab w:val="num" w:pos="10728"/>
        </w:tabs>
        <w:ind w:left="10728" w:hanging="180"/>
      </w:pPr>
      <w:rPr>
        <w:rFonts w:cs="Times New Roman"/>
      </w:rPr>
    </w:lvl>
  </w:abstractNum>
  <w:abstractNum w:abstractNumId="21" w15:restartNumberingAfterBreak="0">
    <w:nsid w:val="79F16EF4"/>
    <w:multiLevelType w:val="hybridMultilevel"/>
    <w:tmpl w:val="99B8A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C2052F"/>
    <w:multiLevelType w:val="hybridMultilevel"/>
    <w:tmpl w:val="65501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5"/>
  </w:num>
  <w:num w:numId="5">
    <w:abstractNumId w:val="1"/>
  </w:num>
  <w:num w:numId="6">
    <w:abstractNumId w:val="7"/>
  </w:num>
  <w:num w:numId="7">
    <w:abstractNumId w:val="18"/>
  </w:num>
  <w:num w:numId="8">
    <w:abstractNumId w:val="12"/>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9"/>
  </w:num>
  <w:num w:numId="14">
    <w:abstractNumId w:val="17"/>
  </w:num>
  <w:num w:numId="15">
    <w:abstractNumId w:val="22"/>
  </w:num>
  <w:num w:numId="16">
    <w:abstractNumId w:val="15"/>
  </w:num>
  <w:num w:numId="17">
    <w:abstractNumId w:val="8"/>
  </w:num>
  <w:num w:numId="18">
    <w:abstractNumId w:val="21"/>
  </w:num>
  <w:num w:numId="19">
    <w:abstractNumId w:val="16"/>
  </w:num>
  <w:num w:numId="20">
    <w:abstractNumId w:val="4"/>
  </w:num>
  <w:num w:numId="21">
    <w:abstractNumId w:val="13"/>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FB"/>
    <w:rsid w:val="000142A0"/>
    <w:rsid w:val="000226D9"/>
    <w:rsid w:val="00036FFB"/>
    <w:rsid w:val="000422CE"/>
    <w:rsid w:val="00043598"/>
    <w:rsid w:val="0005328A"/>
    <w:rsid w:val="00053F7D"/>
    <w:rsid w:val="00057781"/>
    <w:rsid w:val="0007165A"/>
    <w:rsid w:val="00074EDB"/>
    <w:rsid w:val="0008388E"/>
    <w:rsid w:val="00096268"/>
    <w:rsid w:val="000A2D7B"/>
    <w:rsid w:val="000A7D4C"/>
    <w:rsid w:val="000A7F36"/>
    <w:rsid w:val="000B7137"/>
    <w:rsid w:val="000B78C6"/>
    <w:rsid w:val="000B7D97"/>
    <w:rsid w:val="000C3EF0"/>
    <w:rsid w:val="000E6841"/>
    <w:rsid w:val="000F208B"/>
    <w:rsid w:val="000F6BC0"/>
    <w:rsid w:val="00115853"/>
    <w:rsid w:val="00125E86"/>
    <w:rsid w:val="00127DBF"/>
    <w:rsid w:val="00140948"/>
    <w:rsid w:val="0014206B"/>
    <w:rsid w:val="001660A4"/>
    <w:rsid w:val="001800D7"/>
    <w:rsid w:val="0018380D"/>
    <w:rsid w:val="00184E2E"/>
    <w:rsid w:val="001873E8"/>
    <w:rsid w:val="00194C3D"/>
    <w:rsid w:val="001A20F1"/>
    <w:rsid w:val="001C529A"/>
    <w:rsid w:val="001C6F89"/>
    <w:rsid w:val="001D357E"/>
    <w:rsid w:val="001D6600"/>
    <w:rsid w:val="001F53F6"/>
    <w:rsid w:val="00206EFC"/>
    <w:rsid w:val="00215116"/>
    <w:rsid w:val="00215740"/>
    <w:rsid w:val="00223CF8"/>
    <w:rsid w:val="002259DD"/>
    <w:rsid w:val="002330FA"/>
    <w:rsid w:val="0024520D"/>
    <w:rsid w:val="00255E4C"/>
    <w:rsid w:val="002578E8"/>
    <w:rsid w:val="00257AB0"/>
    <w:rsid w:val="00261686"/>
    <w:rsid w:val="002874C3"/>
    <w:rsid w:val="00297FE0"/>
    <w:rsid w:val="002A04B5"/>
    <w:rsid w:val="002A0B56"/>
    <w:rsid w:val="002A0C37"/>
    <w:rsid w:val="002A67C9"/>
    <w:rsid w:val="002B3D87"/>
    <w:rsid w:val="002F50E6"/>
    <w:rsid w:val="002F6281"/>
    <w:rsid w:val="00313953"/>
    <w:rsid w:val="00321E69"/>
    <w:rsid w:val="00350902"/>
    <w:rsid w:val="0036682B"/>
    <w:rsid w:val="00377DDB"/>
    <w:rsid w:val="00380024"/>
    <w:rsid w:val="003A12DE"/>
    <w:rsid w:val="003A1CB6"/>
    <w:rsid w:val="003A4DDE"/>
    <w:rsid w:val="003A624A"/>
    <w:rsid w:val="003B0D86"/>
    <w:rsid w:val="003C1B39"/>
    <w:rsid w:val="003E21E0"/>
    <w:rsid w:val="003E543F"/>
    <w:rsid w:val="00401511"/>
    <w:rsid w:val="0040337C"/>
    <w:rsid w:val="00414B93"/>
    <w:rsid w:val="00420811"/>
    <w:rsid w:val="0042443F"/>
    <w:rsid w:val="004322F5"/>
    <w:rsid w:val="004416C3"/>
    <w:rsid w:val="00442834"/>
    <w:rsid w:val="00447932"/>
    <w:rsid w:val="00451F8F"/>
    <w:rsid w:val="004579A3"/>
    <w:rsid w:val="004600B0"/>
    <w:rsid w:val="00461A9B"/>
    <w:rsid w:val="004674F6"/>
    <w:rsid w:val="00472A24"/>
    <w:rsid w:val="00475505"/>
    <w:rsid w:val="0047594A"/>
    <w:rsid w:val="004850A3"/>
    <w:rsid w:val="0048724B"/>
    <w:rsid w:val="00490270"/>
    <w:rsid w:val="00490D27"/>
    <w:rsid w:val="00492124"/>
    <w:rsid w:val="00492A4D"/>
    <w:rsid w:val="00493CF2"/>
    <w:rsid w:val="00495846"/>
    <w:rsid w:val="004B1A19"/>
    <w:rsid w:val="004C0390"/>
    <w:rsid w:val="004C0F99"/>
    <w:rsid w:val="004D014E"/>
    <w:rsid w:val="004D6D35"/>
    <w:rsid w:val="004E0464"/>
    <w:rsid w:val="004E0D24"/>
    <w:rsid w:val="004E23CD"/>
    <w:rsid w:val="004E2787"/>
    <w:rsid w:val="00501116"/>
    <w:rsid w:val="005042D2"/>
    <w:rsid w:val="00522E35"/>
    <w:rsid w:val="00525604"/>
    <w:rsid w:val="00530E65"/>
    <w:rsid w:val="0053231D"/>
    <w:rsid w:val="005339F6"/>
    <w:rsid w:val="00541E38"/>
    <w:rsid w:val="00545911"/>
    <w:rsid w:val="00545E28"/>
    <w:rsid w:val="005508EC"/>
    <w:rsid w:val="005644BC"/>
    <w:rsid w:val="0056706F"/>
    <w:rsid w:val="005724D4"/>
    <w:rsid w:val="005826F5"/>
    <w:rsid w:val="00587E88"/>
    <w:rsid w:val="0059295F"/>
    <w:rsid w:val="0059639C"/>
    <w:rsid w:val="005A3FBF"/>
    <w:rsid w:val="005A7B3C"/>
    <w:rsid w:val="005B4C98"/>
    <w:rsid w:val="005D4EFA"/>
    <w:rsid w:val="005E0F85"/>
    <w:rsid w:val="005F7160"/>
    <w:rsid w:val="00603147"/>
    <w:rsid w:val="00604D15"/>
    <w:rsid w:val="00606E78"/>
    <w:rsid w:val="0061077E"/>
    <w:rsid w:val="00614C8A"/>
    <w:rsid w:val="00617F99"/>
    <w:rsid w:val="00623A82"/>
    <w:rsid w:val="00652457"/>
    <w:rsid w:val="006603DE"/>
    <w:rsid w:val="00694CEF"/>
    <w:rsid w:val="006D5FDE"/>
    <w:rsid w:val="006D706D"/>
    <w:rsid w:val="006E4589"/>
    <w:rsid w:val="006F21C5"/>
    <w:rsid w:val="00710C1E"/>
    <w:rsid w:val="00717E7D"/>
    <w:rsid w:val="00720C84"/>
    <w:rsid w:val="00764C91"/>
    <w:rsid w:val="00771D20"/>
    <w:rsid w:val="0077404F"/>
    <w:rsid w:val="00797DB1"/>
    <w:rsid w:val="007B7212"/>
    <w:rsid w:val="007C01B4"/>
    <w:rsid w:val="007D6BAE"/>
    <w:rsid w:val="007E6226"/>
    <w:rsid w:val="007E6EFD"/>
    <w:rsid w:val="0081336F"/>
    <w:rsid w:val="008158DD"/>
    <w:rsid w:val="008200BA"/>
    <w:rsid w:val="00827DDC"/>
    <w:rsid w:val="00840D12"/>
    <w:rsid w:val="00851C53"/>
    <w:rsid w:val="00852B9A"/>
    <w:rsid w:val="00852DD1"/>
    <w:rsid w:val="00862C3A"/>
    <w:rsid w:val="00880E7B"/>
    <w:rsid w:val="008836EE"/>
    <w:rsid w:val="00884D33"/>
    <w:rsid w:val="008D0D64"/>
    <w:rsid w:val="008D0FAE"/>
    <w:rsid w:val="008D7A6B"/>
    <w:rsid w:val="008E0E3A"/>
    <w:rsid w:val="008E4DAF"/>
    <w:rsid w:val="008E7C03"/>
    <w:rsid w:val="008F7F25"/>
    <w:rsid w:val="00907E50"/>
    <w:rsid w:val="00950CE9"/>
    <w:rsid w:val="0095503A"/>
    <w:rsid w:val="0095507C"/>
    <w:rsid w:val="00960956"/>
    <w:rsid w:val="00965EED"/>
    <w:rsid w:val="0097434B"/>
    <w:rsid w:val="00987A94"/>
    <w:rsid w:val="009B4013"/>
    <w:rsid w:val="009C45F3"/>
    <w:rsid w:val="009C54B2"/>
    <w:rsid w:val="009D0536"/>
    <w:rsid w:val="009D377C"/>
    <w:rsid w:val="009D5DB9"/>
    <w:rsid w:val="009D6C6E"/>
    <w:rsid w:val="009E7470"/>
    <w:rsid w:val="00A05018"/>
    <w:rsid w:val="00A06E1D"/>
    <w:rsid w:val="00A12A83"/>
    <w:rsid w:val="00A20C16"/>
    <w:rsid w:val="00A22042"/>
    <w:rsid w:val="00A33C68"/>
    <w:rsid w:val="00A432C2"/>
    <w:rsid w:val="00A45E5D"/>
    <w:rsid w:val="00A62AEA"/>
    <w:rsid w:val="00A714F2"/>
    <w:rsid w:val="00A74062"/>
    <w:rsid w:val="00A75377"/>
    <w:rsid w:val="00A87FC1"/>
    <w:rsid w:val="00A90BB1"/>
    <w:rsid w:val="00A91970"/>
    <w:rsid w:val="00AB173F"/>
    <w:rsid w:val="00AB3BE5"/>
    <w:rsid w:val="00AC011D"/>
    <w:rsid w:val="00AC17C8"/>
    <w:rsid w:val="00AC1CDF"/>
    <w:rsid w:val="00AD0800"/>
    <w:rsid w:val="00AD6BD3"/>
    <w:rsid w:val="00AE17D2"/>
    <w:rsid w:val="00AF42BB"/>
    <w:rsid w:val="00AF6268"/>
    <w:rsid w:val="00B044E6"/>
    <w:rsid w:val="00B15A8C"/>
    <w:rsid w:val="00B15C86"/>
    <w:rsid w:val="00B16B1E"/>
    <w:rsid w:val="00B2307E"/>
    <w:rsid w:val="00B243CF"/>
    <w:rsid w:val="00B47EB9"/>
    <w:rsid w:val="00B67391"/>
    <w:rsid w:val="00B824BB"/>
    <w:rsid w:val="00B8714D"/>
    <w:rsid w:val="00B87F38"/>
    <w:rsid w:val="00B9407B"/>
    <w:rsid w:val="00B954BC"/>
    <w:rsid w:val="00BB64F6"/>
    <w:rsid w:val="00BD4057"/>
    <w:rsid w:val="00BD4D61"/>
    <w:rsid w:val="00BE50D1"/>
    <w:rsid w:val="00C00E2A"/>
    <w:rsid w:val="00C0361E"/>
    <w:rsid w:val="00C26487"/>
    <w:rsid w:val="00C2754D"/>
    <w:rsid w:val="00C30309"/>
    <w:rsid w:val="00C3431A"/>
    <w:rsid w:val="00C516AE"/>
    <w:rsid w:val="00C6559A"/>
    <w:rsid w:val="00C70F26"/>
    <w:rsid w:val="00C80B4B"/>
    <w:rsid w:val="00C85306"/>
    <w:rsid w:val="00CA27AC"/>
    <w:rsid w:val="00CA76DF"/>
    <w:rsid w:val="00CB0236"/>
    <w:rsid w:val="00CB6183"/>
    <w:rsid w:val="00CC0257"/>
    <w:rsid w:val="00CF6A61"/>
    <w:rsid w:val="00D31B7E"/>
    <w:rsid w:val="00D35D19"/>
    <w:rsid w:val="00D411B3"/>
    <w:rsid w:val="00D469CA"/>
    <w:rsid w:val="00D6004E"/>
    <w:rsid w:val="00D626F5"/>
    <w:rsid w:val="00D63AEF"/>
    <w:rsid w:val="00D64DA7"/>
    <w:rsid w:val="00D64DD0"/>
    <w:rsid w:val="00D72A4B"/>
    <w:rsid w:val="00D90DBC"/>
    <w:rsid w:val="00DA08F6"/>
    <w:rsid w:val="00DA6FA8"/>
    <w:rsid w:val="00DA7DF6"/>
    <w:rsid w:val="00DB21B1"/>
    <w:rsid w:val="00DC3E3C"/>
    <w:rsid w:val="00DD11E6"/>
    <w:rsid w:val="00DD1C4A"/>
    <w:rsid w:val="00DD4BA8"/>
    <w:rsid w:val="00DE049D"/>
    <w:rsid w:val="00DE0561"/>
    <w:rsid w:val="00DE179B"/>
    <w:rsid w:val="00DE402A"/>
    <w:rsid w:val="00DE6E38"/>
    <w:rsid w:val="00DE7EB0"/>
    <w:rsid w:val="00E05E18"/>
    <w:rsid w:val="00E10140"/>
    <w:rsid w:val="00E15E8F"/>
    <w:rsid w:val="00E16945"/>
    <w:rsid w:val="00E204BB"/>
    <w:rsid w:val="00E21932"/>
    <w:rsid w:val="00E26010"/>
    <w:rsid w:val="00E30FDE"/>
    <w:rsid w:val="00E357B9"/>
    <w:rsid w:val="00E43985"/>
    <w:rsid w:val="00E465FB"/>
    <w:rsid w:val="00E4797D"/>
    <w:rsid w:val="00E6537A"/>
    <w:rsid w:val="00E7217B"/>
    <w:rsid w:val="00E7578C"/>
    <w:rsid w:val="00EA6146"/>
    <w:rsid w:val="00EB720E"/>
    <w:rsid w:val="00ED4C05"/>
    <w:rsid w:val="00EE442D"/>
    <w:rsid w:val="00EE5FFB"/>
    <w:rsid w:val="00EF1C8D"/>
    <w:rsid w:val="00EF5C05"/>
    <w:rsid w:val="00F03712"/>
    <w:rsid w:val="00F21D07"/>
    <w:rsid w:val="00F22A17"/>
    <w:rsid w:val="00F32A9F"/>
    <w:rsid w:val="00F42ED3"/>
    <w:rsid w:val="00F512CC"/>
    <w:rsid w:val="00F5365A"/>
    <w:rsid w:val="00F605B2"/>
    <w:rsid w:val="00F676A0"/>
    <w:rsid w:val="00F9733F"/>
    <w:rsid w:val="00FA6BAB"/>
    <w:rsid w:val="00FB50C4"/>
    <w:rsid w:val="00FD0CD9"/>
    <w:rsid w:val="00FE2A62"/>
    <w:rsid w:val="00FE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E99A5"/>
  <w15:chartTrackingRefBased/>
  <w15:docId w15:val="{5896EA35-124D-49C4-B313-0708217A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5FFB"/>
    <w:rPr>
      <w:sz w:val="24"/>
      <w:szCs w:val="24"/>
      <w:lang w:val="cs-CZ" w:eastAsia="cs-CZ"/>
    </w:rPr>
  </w:style>
  <w:style w:type="paragraph" w:styleId="Nadpis1">
    <w:name w:val="heading 1"/>
    <w:basedOn w:val="Normln"/>
    <w:next w:val="Normln"/>
    <w:link w:val="Nadpis1Char"/>
    <w:uiPriority w:val="99"/>
    <w:qFormat/>
    <w:rsid w:val="00380024"/>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380024"/>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uiPriority w:val="99"/>
    <w:qFormat/>
    <w:rsid w:val="00380024"/>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927B9"/>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6927B9"/>
    <w:rPr>
      <w:rFonts w:ascii="Cambria" w:eastAsia="Times New Roman" w:hAnsi="Cambria" w:cs="Times New Roman"/>
      <w:b/>
      <w:bCs/>
      <w:i/>
      <w:iCs/>
      <w:sz w:val="28"/>
      <w:szCs w:val="28"/>
    </w:rPr>
  </w:style>
  <w:style w:type="character" w:customStyle="1" w:styleId="Nadpis3Char">
    <w:name w:val="Nadpis 3 Char"/>
    <w:link w:val="Nadpis3"/>
    <w:uiPriority w:val="9"/>
    <w:semiHidden/>
    <w:rsid w:val="006927B9"/>
    <w:rPr>
      <w:rFonts w:ascii="Cambria" w:eastAsia="Times New Roman" w:hAnsi="Cambria" w:cs="Times New Roman"/>
      <w:b/>
      <w:bCs/>
      <w:sz w:val="26"/>
      <w:szCs w:val="26"/>
    </w:rPr>
  </w:style>
  <w:style w:type="paragraph" w:styleId="Nzev">
    <w:name w:val="Title"/>
    <w:basedOn w:val="Normln"/>
    <w:link w:val="NzevChar"/>
    <w:uiPriority w:val="99"/>
    <w:qFormat/>
    <w:rsid w:val="00EE5FFB"/>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6927B9"/>
    <w:rPr>
      <w:rFonts w:ascii="Cambria" w:eastAsia="Times New Roman" w:hAnsi="Cambria" w:cs="Times New Roman"/>
      <w:b/>
      <w:bCs/>
      <w:kern w:val="28"/>
      <w:sz w:val="32"/>
      <w:szCs w:val="32"/>
    </w:rPr>
  </w:style>
  <w:style w:type="paragraph" w:styleId="Zhlav">
    <w:name w:val="header"/>
    <w:basedOn w:val="Normln"/>
    <w:link w:val="ZhlavChar"/>
    <w:uiPriority w:val="99"/>
    <w:rsid w:val="00321E69"/>
    <w:pPr>
      <w:tabs>
        <w:tab w:val="center" w:pos="4536"/>
        <w:tab w:val="right" w:pos="9072"/>
      </w:tabs>
    </w:pPr>
    <w:rPr>
      <w:lang w:val="x-none" w:eastAsia="x-none"/>
    </w:rPr>
  </w:style>
  <w:style w:type="character" w:customStyle="1" w:styleId="ZhlavChar">
    <w:name w:val="Záhlaví Char"/>
    <w:link w:val="Zhlav"/>
    <w:uiPriority w:val="99"/>
    <w:semiHidden/>
    <w:rsid w:val="006927B9"/>
    <w:rPr>
      <w:sz w:val="24"/>
      <w:szCs w:val="24"/>
    </w:rPr>
  </w:style>
  <w:style w:type="paragraph" w:styleId="Podnadpis">
    <w:name w:val="Subtitle"/>
    <w:aliases w:val="Podtitul,Subtitle Char"/>
    <w:basedOn w:val="Normln"/>
    <w:link w:val="PodnadpisChar1"/>
    <w:uiPriority w:val="99"/>
    <w:qFormat/>
    <w:rsid w:val="00EE5FFB"/>
    <w:pPr>
      <w:spacing w:after="60"/>
      <w:jc w:val="center"/>
      <w:outlineLvl w:val="1"/>
    </w:pPr>
    <w:rPr>
      <w:rFonts w:ascii="Cambria" w:hAnsi="Cambria"/>
      <w:lang w:val="x-none" w:eastAsia="x-none"/>
    </w:rPr>
  </w:style>
  <w:style w:type="character" w:customStyle="1" w:styleId="PodnadpisChar1">
    <w:name w:val="Podnadpis Char1"/>
    <w:aliases w:val="Podtitul Char,Subtitle Char Char1"/>
    <w:link w:val="Podnadpis"/>
    <w:uiPriority w:val="11"/>
    <w:rsid w:val="006927B9"/>
    <w:rPr>
      <w:rFonts w:ascii="Cambria" w:eastAsia="Times New Roman" w:hAnsi="Cambria" w:cs="Times New Roman"/>
      <w:sz w:val="24"/>
      <w:szCs w:val="24"/>
    </w:rPr>
  </w:style>
  <w:style w:type="paragraph" w:styleId="Zpat">
    <w:name w:val="footer"/>
    <w:basedOn w:val="Normln"/>
    <w:link w:val="ZpatChar"/>
    <w:uiPriority w:val="99"/>
    <w:rsid w:val="00321E69"/>
    <w:pPr>
      <w:tabs>
        <w:tab w:val="center" w:pos="4536"/>
        <w:tab w:val="right" w:pos="9072"/>
      </w:tabs>
    </w:pPr>
    <w:rPr>
      <w:lang w:val="x-none" w:eastAsia="x-none"/>
    </w:rPr>
  </w:style>
  <w:style w:type="character" w:customStyle="1" w:styleId="ZpatChar">
    <w:name w:val="Zápatí Char"/>
    <w:link w:val="Zpat"/>
    <w:uiPriority w:val="99"/>
    <w:rsid w:val="006927B9"/>
    <w:rPr>
      <w:sz w:val="24"/>
      <w:szCs w:val="24"/>
    </w:rPr>
  </w:style>
  <w:style w:type="character" w:styleId="Hypertextovodkaz">
    <w:name w:val="Hyperlink"/>
    <w:uiPriority w:val="99"/>
    <w:rsid w:val="00EE5FFB"/>
    <w:rPr>
      <w:color w:val="0000FF"/>
      <w:u w:val="single"/>
    </w:rPr>
  </w:style>
  <w:style w:type="character" w:customStyle="1" w:styleId="Zvraznn">
    <w:name w:val="Zvýraznění"/>
    <w:uiPriority w:val="99"/>
    <w:qFormat/>
    <w:rsid w:val="00380024"/>
    <w:rPr>
      <w:i/>
      <w:iCs/>
    </w:rPr>
  </w:style>
  <w:style w:type="paragraph" w:customStyle="1" w:styleId="StylKurzvazarovnnnasted">
    <w:name w:val="Styl Kurzíva zarovnání na střed"/>
    <w:basedOn w:val="Normln"/>
    <w:uiPriority w:val="99"/>
    <w:rsid w:val="00C0361E"/>
    <w:pPr>
      <w:spacing w:after="240"/>
      <w:jc w:val="center"/>
    </w:pPr>
    <w:rPr>
      <w:i/>
      <w:iCs/>
    </w:rPr>
  </w:style>
  <w:style w:type="paragraph" w:customStyle="1" w:styleId="StylZarovnatdoblokuPrvndek063cm">
    <w:name w:val="Styl Zarovnat do bloku První řádek:  063 cm"/>
    <w:basedOn w:val="Normln"/>
    <w:uiPriority w:val="99"/>
    <w:rsid w:val="00C0361E"/>
    <w:pPr>
      <w:spacing w:before="360"/>
      <w:ind w:firstLine="425"/>
      <w:jc w:val="both"/>
    </w:pPr>
  </w:style>
  <w:style w:type="paragraph" w:customStyle="1" w:styleId="Instituce">
    <w:name w:val="Instituce"/>
    <w:basedOn w:val="Normln"/>
    <w:uiPriority w:val="99"/>
    <w:rsid w:val="00F42ED3"/>
    <w:pPr>
      <w:spacing w:after="240"/>
      <w:jc w:val="center"/>
    </w:pPr>
    <w:rPr>
      <w:i/>
      <w:iCs/>
    </w:rPr>
  </w:style>
  <w:style w:type="paragraph" w:styleId="Normlnweb">
    <w:name w:val="Normal (Web)"/>
    <w:basedOn w:val="Normln"/>
    <w:rsid w:val="00F42ED3"/>
    <w:pPr>
      <w:spacing w:before="100" w:beforeAutospacing="1" w:after="100" w:afterAutospacing="1"/>
    </w:pPr>
  </w:style>
  <w:style w:type="paragraph" w:customStyle="1" w:styleId="08ArticleText">
    <w:name w:val="08 Article Text"/>
    <w:link w:val="08ArticleTextChar"/>
    <w:qFormat/>
    <w:rsid w:val="000226D9"/>
    <w:pPr>
      <w:widowControl w:val="0"/>
      <w:tabs>
        <w:tab w:val="left" w:pos="198"/>
      </w:tabs>
      <w:spacing w:line="230" w:lineRule="exact"/>
      <w:jc w:val="both"/>
    </w:pPr>
    <w:rPr>
      <w:sz w:val="18"/>
      <w:szCs w:val="18"/>
      <w:lang w:val="en-GB" w:eastAsia="en-GB"/>
    </w:rPr>
  </w:style>
  <w:style w:type="paragraph" w:customStyle="1" w:styleId="G4aTableTitle">
    <w:name w:val="G4a Table Title"/>
    <w:link w:val="G4aTableTitleChar"/>
    <w:qFormat/>
    <w:rsid w:val="000226D9"/>
    <w:pPr>
      <w:keepNext/>
      <w:keepLines/>
      <w:pBdr>
        <w:bottom w:val="single" w:sz="6" w:space="1" w:color="auto"/>
      </w:pBdr>
      <w:spacing w:before="120" w:after="120" w:line="190" w:lineRule="exact"/>
    </w:pPr>
    <w:rPr>
      <w:sz w:val="16"/>
      <w:lang w:val="en-GB" w:eastAsia="en-GB"/>
    </w:rPr>
  </w:style>
  <w:style w:type="character" w:customStyle="1" w:styleId="08ArticleTextChar">
    <w:name w:val="08 Article Text Char"/>
    <w:link w:val="08ArticleText"/>
    <w:rsid w:val="000226D9"/>
    <w:rPr>
      <w:sz w:val="18"/>
      <w:szCs w:val="18"/>
      <w:lang w:val="en-GB" w:eastAsia="en-GB" w:bidi="ar-SA"/>
    </w:rPr>
  </w:style>
  <w:style w:type="character" w:customStyle="1" w:styleId="G4aTableTitleChar">
    <w:name w:val="G4a Table Title Char"/>
    <w:link w:val="G4aTableTitle"/>
    <w:rsid w:val="000226D9"/>
    <w:rPr>
      <w:sz w:val="16"/>
      <w:lang w:val="en-GB" w:eastAsia="en-GB" w:bidi="ar-SA"/>
    </w:rPr>
  </w:style>
  <w:style w:type="paragraph" w:customStyle="1" w:styleId="P1">
    <w:name w:val="P1"/>
    <w:basedOn w:val="Normln"/>
    <w:uiPriority w:val="99"/>
    <w:qFormat/>
    <w:rsid w:val="000226D9"/>
    <w:pPr>
      <w:spacing w:line="225" w:lineRule="exact"/>
      <w:jc w:val="both"/>
    </w:pPr>
    <w:rPr>
      <w:rFonts w:ascii="Arial" w:eastAsia="MS Mincho" w:hAnsi="Arial"/>
      <w:sz w:val="17"/>
      <w:lang w:val="en-US" w:eastAsia="ja-JP"/>
    </w:rPr>
  </w:style>
  <w:style w:type="paragraph" w:customStyle="1" w:styleId="SchemeCaption">
    <w:name w:val="SchemeCaption"/>
    <w:basedOn w:val="Normln"/>
    <w:uiPriority w:val="99"/>
    <w:rsid w:val="000A7F36"/>
    <w:pPr>
      <w:spacing w:before="230" w:after="460" w:line="180" w:lineRule="exact"/>
      <w:jc w:val="both"/>
    </w:pPr>
    <w:rPr>
      <w:rFonts w:ascii="Arial" w:eastAsia="MS Mincho" w:hAnsi="Arial"/>
      <w:sz w:val="14"/>
      <w:szCs w:val="14"/>
      <w:lang w:val="en-GB" w:eastAsia="ja-JP"/>
    </w:rPr>
  </w:style>
  <w:style w:type="paragraph" w:styleId="Bezmezer">
    <w:name w:val="No Spacing"/>
    <w:basedOn w:val="Normln"/>
    <w:link w:val="BezmezerChar"/>
    <w:uiPriority w:val="1"/>
    <w:qFormat/>
    <w:rsid w:val="00852B9A"/>
    <w:rPr>
      <w:rFonts w:ascii="Cambria" w:hAnsi="Cambria"/>
      <w:sz w:val="22"/>
      <w:szCs w:val="22"/>
      <w:lang w:val="en-US" w:eastAsia="en-US" w:bidi="en-US"/>
    </w:rPr>
  </w:style>
  <w:style w:type="character" w:customStyle="1" w:styleId="BezmezerChar">
    <w:name w:val="Bez mezer Char"/>
    <w:link w:val="Bezmezer"/>
    <w:uiPriority w:val="1"/>
    <w:rsid w:val="00852B9A"/>
    <w:rPr>
      <w:rFonts w:ascii="Cambria" w:hAnsi="Cambria"/>
      <w:sz w:val="22"/>
      <w:szCs w:val="22"/>
      <w:lang w:val="en-US" w:eastAsia="en-US" w:bidi="en-US"/>
    </w:rPr>
  </w:style>
  <w:style w:type="paragraph" w:styleId="Odstavecseseznamem">
    <w:name w:val="List Paragraph"/>
    <w:aliases w:val="Číslování tabulky,Odrážky,nad 1,Název grafu,Nad,Odstavec_muj,Odstavec cíl se seznamem"/>
    <w:basedOn w:val="Normln"/>
    <w:link w:val="OdstavecseseznamemChar"/>
    <w:uiPriority w:val="34"/>
    <w:qFormat/>
    <w:rsid w:val="00852B9A"/>
    <w:pPr>
      <w:spacing w:after="160" w:line="259"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52B9A"/>
    <w:rPr>
      <w:rFonts w:ascii="Tahoma" w:hAnsi="Tahoma" w:cs="Tahoma"/>
      <w:sz w:val="16"/>
      <w:szCs w:val="16"/>
    </w:rPr>
  </w:style>
  <w:style w:type="character" w:customStyle="1" w:styleId="TextbublinyChar">
    <w:name w:val="Text bubliny Char"/>
    <w:basedOn w:val="Standardnpsmoodstavce"/>
    <w:link w:val="Textbubliny"/>
    <w:uiPriority w:val="99"/>
    <w:semiHidden/>
    <w:rsid w:val="00852B9A"/>
    <w:rPr>
      <w:rFonts w:ascii="Tahoma" w:hAnsi="Tahoma" w:cs="Tahoma"/>
      <w:sz w:val="16"/>
      <w:szCs w:val="16"/>
    </w:rPr>
  </w:style>
  <w:style w:type="character" w:styleId="Odkaznakoment">
    <w:name w:val="annotation reference"/>
    <w:uiPriority w:val="99"/>
    <w:semiHidden/>
    <w:unhideWhenUsed/>
    <w:rsid w:val="001C6F89"/>
    <w:rPr>
      <w:sz w:val="16"/>
      <w:szCs w:val="16"/>
    </w:rPr>
  </w:style>
  <w:style w:type="paragraph" w:styleId="Textkomente">
    <w:name w:val="annotation text"/>
    <w:basedOn w:val="Normln"/>
    <w:link w:val="TextkomenteChar"/>
    <w:uiPriority w:val="99"/>
    <w:semiHidden/>
    <w:unhideWhenUsed/>
    <w:rsid w:val="001C6F89"/>
    <w:pPr>
      <w:spacing w:after="200" w:line="276" w:lineRule="auto"/>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semiHidden/>
    <w:rsid w:val="001C6F89"/>
    <w:rPr>
      <w:rFonts w:ascii="Calibri" w:eastAsia="Calibri" w:hAnsi="Calibri"/>
      <w:lang w:eastAsia="en-US"/>
    </w:rPr>
  </w:style>
  <w:style w:type="character" w:customStyle="1" w:styleId="PodnadpisChar">
    <w:name w:val="Podnadpis Char"/>
    <w:aliases w:val="Subtitle Char Char"/>
    <w:uiPriority w:val="11"/>
    <w:rsid w:val="00614C8A"/>
    <w:rPr>
      <w:rFonts w:ascii="Cambria" w:eastAsia="Times New Roman" w:hAnsi="Cambria" w:cs="Times New Roman"/>
      <w:sz w:val="24"/>
      <w:szCs w:val="24"/>
    </w:rPr>
  </w:style>
  <w:style w:type="character" w:customStyle="1" w:styleId="Nevyeenzmnka1">
    <w:name w:val="Nevyřešená zmínka1"/>
    <w:uiPriority w:val="99"/>
    <w:semiHidden/>
    <w:unhideWhenUsed/>
    <w:rsid w:val="00614C8A"/>
    <w:rPr>
      <w:color w:val="605E5C"/>
      <w:shd w:val="clear" w:color="auto" w:fill="E1DFDD"/>
    </w:rPr>
  </w:style>
  <w:style w:type="paragraph" w:customStyle="1" w:styleId="JuniorstavReference">
    <w:name w:val="Juniorstav_Reference"/>
    <w:rsid w:val="00614C8A"/>
    <w:pPr>
      <w:widowControl w:val="0"/>
      <w:numPr>
        <w:numId w:val="16"/>
      </w:numPr>
      <w:tabs>
        <w:tab w:val="left" w:pos="567"/>
      </w:tabs>
    </w:pPr>
    <w:rPr>
      <w:iCs/>
      <w:noProof/>
      <w:color w:val="000000"/>
      <w:szCs w:val="22"/>
      <w:lang w:val="cs-CZ"/>
    </w:rPr>
  </w:style>
  <w:style w:type="character" w:styleId="Siln">
    <w:name w:val="Strong"/>
    <w:uiPriority w:val="22"/>
    <w:qFormat/>
    <w:locked/>
    <w:rsid w:val="009D377C"/>
    <w:rPr>
      <w:b/>
      <w:bCs/>
    </w:rPr>
  </w:style>
  <w:style w:type="paragraph" w:customStyle="1" w:styleId="TTPParagraph1st">
    <w:name w:val="TTP Paragraph (1st)"/>
    <w:basedOn w:val="Normln"/>
    <w:rsid w:val="009D377C"/>
    <w:pPr>
      <w:autoSpaceDE w:val="0"/>
      <w:autoSpaceDN w:val="0"/>
      <w:jc w:val="both"/>
    </w:pPr>
    <w:rPr>
      <w:lang w:val="en-US" w:eastAsia="en-US"/>
    </w:rPr>
  </w:style>
  <w:style w:type="paragraph" w:customStyle="1" w:styleId="TTPAuthors">
    <w:name w:val="TTP Author(s)"/>
    <w:basedOn w:val="Normln"/>
    <w:next w:val="Normln"/>
    <w:rsid w:val="009D377C"/>
    <w:pPr>
      <w:autoSpaceDE w:val="0"/>
      <w:autoSpaceDN w:val="0"/>
      <w:spacing w:before="120"/>
      <w:jc w:val="center"/>
    </w:pPr>
    <w:rPr>
      <w:rFonts w:ascii="Arial" w:hAnsi="Arial" w:cs="Arial"/>
      <w:sz w:val="28"/>
      <w:szCs w:val="28"/>
      <w:lang w:val="en-US" w:eastAsia="en-US"/>
    </w:rPr>
  </w:style>
  <w:style w:type="table" w:styleId="Mkatabulky">
    <w:name w:val="Table Grid"/>
    <w:basedOn w:val="Normlntabulka"/>
    <w:uiPriority w:val="59"/>
    <w:locked/>
    <w:rsid w:val="009D377C"/>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unhideWhenUsed/>
    <w:rsid w:val="009D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9D377C"/>
    <w:rPr>
      <w:rFonts w:ascii="Courier New" w:hAnsi="Courier New" w:cs="Courier New"/>
      <w:lang w:val="cs-CZ" w:eastAsia="cs-CZ"/>
    </w:rPr>
  </w:style>
  <w:style w:type="paragraph" w:customStyle="1" w:styleId="MDPI21heading1">
    <w:name w:val="MDPI_2.1_heading1"/>
    <w:basedOn w:val="Normln"/>
    <w:qFormat/>
    <w:rsid w:val="009D377C"/>
    <w:pPr>
      <w:adjustRightInd w:val="0"/>
      <w:snapToGrid w:val="0"/>
      <w:spacing w:before="240" w:after="120" w:line="260" w:lineRule="atLeast"/>
      <w:outlineLvl w:val="0"/>
    </w:pPr>
    <w:rPr>
      <w:rFonts w:ascii="Palatino Linotype" w:hAnsi="Palatino Linotype"/>
      <w:b/>
      <w:snapToGrid w:val="0"/>
      <w:color w:val="000000"/>
      <w:sz w:val="20"/>
      <w:szCs w:val="22"/>
      <w:lang w:val="en-US" w:eastAsia="de-DE" w:bidi="en-US"/>
    </w:rPr>
  </w:style>
  <w:style w:type="paragraph" w:customStyle="1" w:styleId="MDPI71References">
    <w:name w:val="MDPI_7.1_References"/>
    <w:basedOn w:val="Normln"/>
    <w:qFormat/>
    <w:rsid w:val="009D377C"/>
    <w:pPr>
      <w:numPr>
        <w:numId w:val="20"/>
      </w:numPr>
      <w:adjustRightInd w:val="0"/>
      <w:snapToGrid w:val="0"/>
      <w:spacing w:line="260" w:lineRule="atLeast"/>
      <w:ind w:left="425" w:hanging="425"/>
      <w:jc w:val="both"/>
    </w:pPr>
    <w:rPr>
      <w:rFonts w:ascii="Palatino Linotype" w:hAnsi="Palatino Linotype"/>
      <w:snapToGrid w:val="0"/>
      <w:color w:val="000000"/>
      <w:sz w:val="18"/>
      <w:szCs w:val="20"/>
      <w:lang w:val="en-US" w:eastAsia="de-DE" w:bidi="en-US"/>
    </w:rPr>
  </w:style>
  <w:style w:type="paragraph" w:customStyle="1" w:styleId="MDPI42tablebody">
    <w:name w:val="MDPI_4.2_table_body"/>
    <w:qFormat/>
    <w:rsid w:val="009D377C"/>
    <w:pPr>
      <w:adjustRightInd w:val="0"/>
      <w:snapToGrid w:val="0"/>
      <w:spacing w:line="260" w:lineRule="atLeast"/>
      <w:jc w:val="center"/>
    </w:pPr>
    <w:rPr>
      <w:rFonts w:ascii="Palatino Linotype" w:hAnsi="Palatino Linotype"/>
      <w:snapToGrid w:val="0"/>
      <w:color w:val="000000"/>
      <w:lang w:eastAsia="de-DE" w:bidi="en-US"/>
    </w:rPr>
  </w:style>
  <w:style w:type="table" w:customStyle="1" w:styleId="Svtlstnovn2">
    <w:name w:val="Světlé stínování2"/>
    <w:basedOn w:val="Normlntabulka"/>
    <w:next w:val="Svtlstnovn"/>
    <w:uiPriority w:val="60"/>
    <w:rsid w:val="009D377C"/>
    <w:rPr>
      <w:rFonts w:ascii="Calibri" w:eastAsia="Calibri" w:hAnsi="Calibri"/>
      <w:color w:val="000000"/>
      <w:sz w:val="22"/>
      <w:szCs w:val="22"/>
      <w:lang w:val="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tlstnovn">
    <w:name w:val="Light Shading"/>
    <w:basedOn w:val="Normlntabulka"/>
    <w:uiPriority w:val="60"/>
    <w:rsid w:val="009D37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dstavecseseznamemChar">
    <w:name w:val="Odstavec se seznamem Char"/>
    <w:aliases w:val="Číslování tabulky Char,Odrážky Char,nad 1 Char,Název grafu Char,Nad Char,Odstavec_muj Char,Odstavec cíl se seznamem Char"/>
    <w:basedOn w:val="Standardnpsmoodstavce"/>
    <w:link w:val="Odstavecseseznamem"/>
    <w:uiPriority w:val="34"/>
    <w:rsid w:val="009D377C"/>
    <w:rPr>
      <w:rFonts w:ascii="Calibri" w:eastAsia="Calibri" w:hAnsi="Calibri"/>
      <w:sz w:val="22"/>
      <w:szCs w:val="22"/>
      <w:lang w:val="cs-CZ"/>
    </w:rPr>
  </w:style>
  <w:style w:type="paragraph" w:customStyle="1" w:styleId="Literatura">
    <w:name w:val="Literatura"/>
    <w:link w:val="LiteraturaChar"/>
    <w:qFormat/>
    <w:rsid w:val="009D377C"/>
    <w:pPr>
      <w:spacing w:before="60" w:line="288" w:lineRule="auto"/>
      <w:ind w:left="567" w:hanging="567"/>
    </w:pPr>
    <w:rPr>
      <w:rFonts w:ascii="Arial" w:hAnsi="Arial"/>
      <w:bCs/>
      <w:sz w:val="18"/>
      <w:szCs w:val="26"/>
      <w:lang w:val="cs-CZ" w:eastAsia="cs-CZ"/>
    </w:rPr>
  </w:style>
  <w:style w:type="character" w:customStyle="1" w:styleId="LiteraturaChar">
    <w:name w:val="Literatura Char"/>
    <w:link w:val="Literatura"/>
    <w:rsid w:val="009D377C"/>
    <w:rPr>
      <w:rFonts w:ascii="Arial" w:hAnsi="Arial"/>
      <w:bCs/>
      <w:sz w:val="18"/>
      <w:szCs w:val="2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3738">
      <w:marLeft w:val="0"/>
      <w:marRight w:val="0"/>
      <w:marTop w:val="0"/>
      <w:marBottom w:val="0"/>
      <w:divBdr>
        <w:top w:val="none" w:sz="0" w:space="0" w:color="auto"/>
        <w:left w:val="none" w:sz="0" w:space="0" w:color="auto"/>
        <w:bottom w:val="none" w:sz="0" w:space="0" w:color="auto"/>
        <w:right w:val="none" w:sz="0" w:space="0" w:color="auto"/>
      </w:divBdr>
      <w:divsChild>
        <w:div w:id="357583739">
          <w:marLeft w:val="0"/>
          <w:marRight w:val="0"/>
          <w:marTop w:val="0"/>
          <w:marBottom w:val="0"/>
          <w:divBdr>
            <w:top w:val="none" w:sz="0" w:space="0" w:color="auto"/>
            <w:left w:val="none" w:sz="0" w:space="0" w:color="auto"/>
            <w:bottom w:val="none" w:sz="0" w:space="0" w:color="auto"/>
            <w:right w:val="none" w:sz="0" w:space="0" w:color="auto"/>
          </w:divBdr>
        </w:div>
      </w:divsChild>
    </w:div>
    <w:div w:id="5471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88D6F-59BF-4151-B03D-B686879D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Příprava  a vlastnosti nízkoemisivních vrstev</vt:lpstr>
    </vt:vector>
  </TitlesOfParts>
  <Company>SiS</Company>
  <LinksUpToDate>false</LinksUpToDate>
  <CharactersWithSpaces>1274</CharactersWithSpaces>
  <SharedDoc>false</SharedDoc>
  <HLinks>
    <vt:vector size="18" baseType="variant">
      <vt:variant>
        <vt:i4>4784148</vt:i4>
      </vt:variant>
      <vt:variant>
        <vt:i4>6</vt:i4>
      </vt:variant>
      <vt:variant>
        <vt:i4>0</vt:i4>
      </vt:variant>
      <vt:variant>
        <vt:i4>5</vt:i4>
      </vt:variant>
      <vt:variant>
        <vt:lpwstr>https://starfos.tacr.cz/cs/organization/orjk%3A27360</vt:lpwstr>
      </vt:variant>
      <vt:variant>
        <vt:lpwstr/>
      </vt:variant>
      <vt:variant>
        <vt:i4>7602277</vt:i4>
      </vt:variant>
      <vt:variant>
        <vt:i4>3</vt:i4>
      </vt:variant>
      <vt:variant>
        <vt:i4>0</vt:i4>
      </vt:variant>
      <vt:variant>
        <vt:i4>5</vt:i4>
      </vt:variant>
      <vt:variant>
        <vt:lpwstr>https://starfos.tacr.cz/cs/organization/ico%3A62243136</vt:lpwstr>
      </vt:variant>
      <vt:variant>
        <vt:lpwstr/>
      </vt:variant>
      <vt:variant>
        <vt:i4>7667810</vt:i4>
      </vt:variant>
      <vt:variant>
        <vt:i4>0</vt:i4>
      </vt:variant>
      <vt:variant>
        <vt:i4>0</vt:i4>
      </vt:variant>
      <vt:variant>
        <vt:i4>5</vt:i4>
      </vt:variant>
      <vt:variant>
        <vt:lpwstr>https://starfos.tacr.cz/cs/organization/ico%3A26423367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Příprava  a vlastnosti nízkoemisivních vrstev</dc:title>
  <dc:subject/>
  <dc:creator>SiS</dc:creator>
  <cp:keywords/>
  <cp:lastModifiedBy>Ondrej Jankovsky</cp:lastModifiedBy>
  <cp:revision>8</cp:revision>
  <cp:lastPrinted>2020-08-12T10:53:00Z</cp:lastPrinted>
  <dcterms:created xsi:type="dcterms:W3CDTF">2021-12-20T12:31:00Z</dcterms:created>
  <dcterms:modified xsi:type="dcterms:W3CDTF">2021-12-21T15:08:00Z</dcterms:modified>
</cp:coreProperties>
</file>